
<file path=[Content_Types].xml><?xml version="1.0" encoding="utf-8"?>
<Types xmlns="http://schemas.openxmlformats.org/package/2006/content-types">
  <Default Extension="rels" ContentType="application/vnd.openxmlformats-package.relationships+xml"/>
  <Default Extension="undefined" ContentType="application/octet-stream"/>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B6F6F" w14:textId="77777777" w:rsidR="002A4015" w:rsidRDefault="00000000">
      <w:pPr>
        <w:spacing w:after="120"/>
        <w:jc w:val="center"/>
      </w:pPr>
      <w:r>
        <w:rPr>
          <w:noProof/>
        </w:rPr>
        <w:drawing>
          <wp:inline distT="0" distB="0" distL="0" distR="0" wp14:anchorId="205B0670" wp14:editId="5F12BFE4">
            <wp:extent cx="1095375" cy="101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095375" cy="1019175"/>
                    </a:xfrm>
                    <a:prstGeom prst="rect">
                      <a:avLst/>
                    </a:prstGeom>
                  </pic:spPr>
                </pic:pic>
              </a:graphicData>
            </a:graphic>
          </wp:inline>
        </w:drawing>
      </w:r>
    </w:p>
    <w:p w14:paraId="3A7EEB56" w14:textId="77777777" w:rsidR="002A4015" w:rsidRDefault="00000000">
      <w:pPr>
        <w:spacing w:after="60"/>
        <w:jc w:val="center"/>
      </w:pPr>
      <w:r>
        <w:rPr>
          <w:b/>
          <w:bCs/>
          <w:color w:val="2E7D32"/>
          <w:sz w:val="40"/>
          <w:szCs w:val="40"/>
        </w:rPr>
        <w:t>Little Star Nursery</w:t>
      </w:r>
    </w:p>
    <w:p w14:paraId="32171F61" w14:textId="77777777" w:rsidR="002A4015" w:rsidRDefault="00000000">
      <w:pPr>
        <w:spacing w:after="60"/>
        <w:jc w:val="center"/>
      </w:pPr>
      <w:r>
        <w:rPr>
          <w:b/>
          <w:bCs/>
          <w:color w:val="C62828"/>
          <w:sz w:val="32"/>
          <w:szCs w:val="32"/>
        </w:rPr>
        <w:t>Complaints Policy</w:t>
      </w:r>
    </w:p>
    <w:p w14:paraId="3C1B9D9C" w14:textId="77777777" w:rsidR="002A4015" w:rsidRDefault="00000000">
      <w:pPr>
        <w:spacing w:after="300"/>
        <w:jc w:val="center"/>
      </w:pPr>
      <w:r>
        <w:rPr>
          <w:i/>
          <w:iCs/>
          <w:color w:val="555555"/>
          <w:sz w:val="20"/>
          <w:szCs w:val="20"/>
        </w:rPr>
        <w:t xml:space="preserve">Reviewed and reissued: </w:t>
      </w:r>
      <w:proofErr w:type="gramStart"/>
      <w:r>
        <w:rPr>
          <w:i/>
          <w:iCs/>
          <w:color w:val="555555"/>
          <w:sz w:val="20"/>
          <w:szCs w:val="20"/>
        </w:rPr>
        <w:t>2026  |</w:t>
      </w:r>
      <w:proofErr w:type="gramEnd"/>
      <w:r>
        <w:rPr>
          <w:i/>
          <w:iCs/>
          <w:color w:val="555555"/>
          <w:sz w:val="20"/>
          <w:szCs w:val="20"/>
        </w:rPr>
        <w:t xml:space="preserve">  Next review due: 2027</w:t>
      </w:r>
    </w:p>
    <w:p w14:paraId="10FDF8EF" w14:textId="77777777" w:rsidR="002A4015" w:rsidRDefault="00000000">
      <w:pPr>
        <w:spacing w:after="120"/>
      </w:pPr>
      <w:r>
        <w:rPr>
          <w:b/>
          <w:bCs/>
        </w:rPr>
        <w:t>Little Star Nursery aims to provide a stimulating, safe environment for all children. We aim to deliver the highest standard of care and to develop good relationships with parents and carers, whose views and concerns are respected and listened to. We recognise that there may be occasions when a complaint arises, at which point we will deal with the matter promptly, fairly and professionally, regardless of who raises it.</w:t>
      </w:r>
    </w:p>
    <w:p w14:paraId="7A43B313" w14:textId="77777777" w:rsidR="002A4015" w:rsidRDefault="00000000">
      <w:pPr>
        <w:pStyle w:val="Heading1"/>
      </w:pPr>
      <w:r>
        <w:t>Legal and Statutory Framework</w:t>
      </w:r>
    </w:p>
    <w:p w14:paraId="1239E055" w14:textId="77777777" w:rsidR="002A4015" w:rsidRDefault="00000000">
      <w:pPr>
        <w:spacing w:after="120"/>
      </w:pPr>
      <w:r>
        <w:t xml:space="preserve">This policy has been written </w:t>
      </w:r>
      <w:proofErr w:type="gramStart"/>
      <w:r>
        <w:t>with regard to</w:t>
      </w:r>
      <w:proofErr w:type="gramEnd"/>
      <w:r>
        <w:t>:</w:t>
      </w:r>
    </w:p>
    <w:p w14:paraId="515FDD3E" w14:textId="77777777" w:rsidR="002A4015" w:rsidRDefault="00000000">
      <w:pPr>
        <w:pStyle w:val="ListParagraph"/>
        <w:numPr>
          <w:ilvl w:val="0"/>
          <w:numId w:val="2"/>
        </w:numPr>
        <w:spacing w:after="60"/>
      </w:pPr>
      <w:r>
        <w:t>Statutory Framework for the Early Years Foundation Stage (2026 edition, effective 1 September 2026), which requires providers to have a written procedure for dealing with concerns and complaints, to investigate any written complaint relating to their fulfilment of the EYFS requirements, and to notify the complainant of the outcome within 28 days of receipt;</w:t>
      </w:r>
    </w:p>
    <w:p w14:paraId="65B76E7C" w14:textId="77777777" w:rsidR="002A4015" w:rsidRDefault="00000000">
      <w:pPr>
        <w:pStyle w:val="ListParagraph"/>
        <w:numPr>
          <w:ilvl w:val="0"/>
          <w:numId w:val="2"/>
        </w:numPr>
        <w:spacing w:after="60"/>
      </w:pPr>
      <w:r>
        <w:t>Ofsted's requirements for registered early years providers, including the duty to keep a written record of complaints and their outcome, and to make this available to Ofsted on request;</w:t>
      </w:r>
    </w:p>
    <w:p w14:paraId="49167884" w14:textId="77777777" w:rsidR="002A4015" w:rsidRDefault="00000000">
      <w:pPr>
        <w:pStyle w:val="ListParagraph"/>
        <w:numPr>
          <w:ilvl w:val="0"/>
          <w:numId w:val="2"/>
        </w:numPr>
        <w:spacing w:after="60"/>
      </w:pPr>
      <w:r>
        <w:t>our Safeguarding and Child Protection Policy and Whistleblowing Policy, which apply where a concern raises a safeguarding matter or relates to the conduct of a colleague; and</w:t>
      </w:r>
    </w:p>
    <w:p w14:paraId="7E1A4840" w14:textId="77777777" w:rsidR="002A4015" w:rsidRDefault="00000000">
      <w:pPr>
        <w:pStyle w:val="ListParagraph"/>
        <w:numPr>
          <w:ilvl w:val="0"/>
          <w:numId w:val="2"/>
        </w:numPr>
        <w:spacing w:after="60"/>
      </w:pPr>
      <w:r>
        <w:t>our Confidentiality and Data Protection Policy, which governs how complaint records are stored and for how long.</w:t>
      </w:r>
    </w:p>
    <w:p w14:paraId="5152B975" w14:textId="77777777" w:rsidR="002A4015" w:rsidRDefault="00000000">
      <w:pPr>
        <w:pStyle w:val="Heading1"/>
      </w:pPr>
      <w:r>
        <w:t>Informal Resolution</w:t>
      </w:r>
    </w:p>
    <w:p w14:paraId="6DA1A13B" w14:textId="77777777" w:rsidR="002A4015" w:rsidRDefault="00000000">
      <w:pPr>
        <w:spacing w:after="120"/>
      </w:pPr>
      <w:r>
        <w:t>As there is regular exchange between parents/carers and staff, we hope that most minor concerns can be resolved informally through this everyday communication, and we always welcome comment and dialogue.</w:t>
      </w:r>
    </w:p>
    <w:p w14:paraId="6CB34B91" w14:textId="77777777" w:rsidR="002A4015" w:rsidRDefault="00000000">
      <w:pPr>
        <w:pStyle w:val="ListParagraph"/>
        <w:numPr>
          <w:ilvl w:val="0"/>
          <w:numId w:val="2"/>
        </w:numPr>
        <w:spacing w:after="60"/>
      </w:pPr>
      <w:r>
        <w:t>Your child's key person, or another member of staff within your child's key group, is available to talk to any parent or carer, either during nursery opening hours or, if more appropriate, outside of these times.</w:t>
      </w:r>
    </w:p>
    <w:p w14:paraId="3566F2B0" w14:textId="77777777" w:rsidR="002A4015" w:rsidRDefault="00000000">
      <w:pPr>
        <w:pStyle w:val="ListParagraph"/>
        <w:numPr>
          <w:ilvl w:val="0"/>
          <w:numId w:val="2"/>
        </w:numPr>
        <w:spacing w:after="60"/>
      </w:pPr>
      <w:r>
        <w:t xml:space="preserve">A senior member of staff must always be informed of a concern by the relevant member of staff, so that it can be tracked and, if needed, escalated. At Farrington this is Dani </w:t>
      </w:r>
      <w:proofErr w:type="spellStart"/>
      <w:r>
        <w:t>Marchment</w:t>
      </w:r>
      <w:proofErr w:type="spellEnd"/>
      <w:r>
        <w:t xml:space="preserve"> (Deputy Manager) or Kate Rule (Manager); at Paulton this is Anne-Marie Wilson (Deputy Manager) or Lydia Maggs (Manager).</w:t>
      </w:r>
    </w:p>
    <w:p w14:paraId="49790AE6" w14:textId="77777777" w:rsidR="002A4015" w:rsidRDefault="00000000">
      <w:pPr>
        <w:pStyle w:val="ListParagraph"/>
        <w:numPr>
          <w:ilvl w:val="0"/>
          <w:numId w:val="2"/>
        </w:numPr>
        <w:spacing w:after="60"/>
      </w:pPr>
      <w:r>
        <w:t>If the matter cannot be resolved informally, it is referred to the setting Manager, who will address the concern directly and, where necessary, involve the owners in overseeing the formal complaints procedure below.</w:t>
      </w:r>
    </w:p>
    <w:p w14:paraId="43A405E7" w14:textId="77777777" w:rsidR="002A4015" w:rsidRDefault="00000000">
      <w:pPr>
        <w:pStyle w:val="Heading1"/>
      </w:pPr>
      <w:r>
        <w:t>Formal Complaints Procedure</w:t>
      </w:r>
    </w:p>
    <w:p w14:paraId="06833B6C" w14:textId="77777777" w:rsidR="002A4015" w:rsidRDefault="00000000">
      <w:pPr>
        <w:pStyle w:val="Heading2"/>
      </w:pPr>
      <w:r>
        <w:t>Stage 1 — Raising a Formal Complaint</w:t>
      </w:r>
    </w:p>
    <w:p w14:paraId="738B632A" w14:textId="77777777" w:rsidR="002A4015" w:rsidRDefault="00000000">
      <w:pPr>
        <w:pStyle w:val="ListParagraph"/>
        <w:numPr>
          <w:ilvl w:val="0"/>
          <w:numId w:val="2"/>
        </w:numPr>
        <w:spacing w:after="60"/>
      </w:pPr>
      <w:r>
        <w:lastRenderedPageBreak/>
        <w:t>Where a concern cannot be resolved informally, we ask that it is put in writing (for example by letter, email, or completing our complaints form), so that we can investigate it thoroughly and keep an accurate record.</w:t>
      </w:r>
    </w:p>
    <w:p w14:paraId="456846A8" w14:textId="77777777" w:rsidR="002A4015" w:rsidRDefault="00000000">
      <w:pPr>
        <w:pStyle w:val="ListParagraph"/>
        <w:numPr>
          <w:ilvl w:val="0"/>
          <w:numId w:val="2"/>
        </w:numPr>
        <w:spacing w:after="60"/>
      </w:pPr>
      <w:r>
        <w:t>We will acknowledge receipt of a written complaint within 1 working day.</w:t>
      </w:r>
    </w:p>
    <w:p w14:paraId="4C6B735F" w14:textId="77777777" w:rsidR="002A4015" w:rsidRDefault="00000000">
      <w:pPr>
        <w:pStyle w:val="ListParagraph"/>
        <w:numPr>
          <w:ilvl w:val="0"/>
          <w:numId w:val="2"/>
        </w:numPr>
        <w:spacing w:after="60"/>
      </w:pPr>
      <w:r>
        <w:t>All official complaints are logged on our complaints form, which records: the name of the person making the complaint; the date and time of the complaint; the EYFS requirement(s) or aspect of our provision the complaint relates to; the nature of the complaint; the desired outcome; and any action taken in response.</w:t>
      </w:r>
    </w:p>
    <w:p w14:paraId="5135E345" w14:textId="77777777" w:rsidR="002A4015" w:rsidRDefault="00000000">
      <w:pPr>
        <w:pStyle w:val="Heading2"/>
      </w:pPr>
      <w:r>
        <w:t>Stage 2 — Investigation and Meeting</w:t>
      </w:r>
    </w:p>
    <w:p w14:paraId="1B5CAD27" w14:textId="77777777" w:rsidR="002A4015" w:rsidRDefault="00000000">
      <w:pPr>
        <w:pStyle w:val="ListParagraph"/>
        <w:numPr>
          <w:ilvl w:val="0"/>
          <w:numId w:val="2"/>
        </w:numPr>
        <w:spacing w:after="60"/>
      </w:pPr>
      <w:r>
        <w:t>The details of the complaint, including the desired outcome and a proposed time frame for resolution, will be shared with the person making the complaint, wherever possible in person through a planned, private meeting.</w:t>
      </w:r>
    </w:p>
    <w:p w14:paraId="4D6B77E6" w14:textId="77777777" w:rsidR="002A4015" w:rsidRDefault="00000000">
      <w:pPr>
        <w:pStyle w:val="ListParagraph"/>
        <w:numPr>
          <w:ilvl w:val="0"/>
          <w:numId w:val="2"/>
        </w:numPr>
        <w:spacing w:after="60"/>
      </w:pPr>
      <w:r>
        <w:t>The complaint will be investigated thoroughly and followed through until an outcome is reached, and, in any event, the complainant will be notified of the outcome in writing within 28 days of us receiving the complaint, in line with the EYFS statutory framework.</w:t>
      </w:r>
    </w:p>
    <w:p w14:paraId="2EE39E61" w14:textId="77777777" w:rsidR="002A4015" w:rsidRDefault="00000000">
      <w:pPr>
        <w:pStyle w:val="ListParagraph"/>
        <w:numPr>
          <w:ilvl w:val="0"/>
          <w:numId w:val="2"/>
        </w:numPr>
        <w:spacing w:after="60"/>
      </w:pPr>
      <w:r>
        <w:t>As part of the investigation, the Manager will assess whether any other policy or aspect of the running of the nursery needs to be reviewed or amended as a result, for example a risk assessment or the Behaviour Policy.</w:t>
      </w:r>
    </w:p>
    <w:p w14:paraId="6D3FB153" w14:textId="77777777" w:rsidR="002A4015" w:rsidRDefault="00000000">
      <w:pPr>
        <w:pStyle w:val="ListParagraph"/>
        <w:numPr>
          <w:ilvl w:val="0"/>
          <w:numId w:val="2"/>
        </w:numPr>
        <w:spacing w:after="60"/>
      </w:pPr>
      <w:r>
        <w:t xml:space="preserve">The written outcome will detail any changes in practice that have been, or will be, implemented </w:t>
      </w:r>
      <w:proofErr w:type="gramStart"/>
      <w:r>
        <w:t>as a result of</w:t>
      </w:r>
      <w:proofErr w:type="gramEnd"/>
      <w:r>
        <w:t xml:space="preserve"> the complaint.</w:t>
      </w:r>
    </w:p>
    <w:p w14:paraId="3F829EEF" w14:textId="77777777" w:rsidR="002A4015" w:rsidRDefault="00000000">
      <w:pPr>
        <w:pStyle w:val="Heading2"/>
      </w:pPr>
      <w:r>
        <w:t>Stage 3 — Escalation</w:t>
      </w:r>
    </w:p>
    <w:p w14:paraId="11181251" w14:textId="5D91FA1C" w:rsidR="002A4015" w:rsidRDefault="00000000">
      <w:pPr>
        <w:pStyle w:val="ListParagraph"/>
        <w:numPr>
          <w:ilvl w:val="0"/>
          <w:numId w:val="2"/>
        </w:numPr>
        <w:spacing w:after="60"/>
      </w:pPr>
      <w:r>
        <w:t xml:space="preserve">If the complaint concerns the setting Manager </w:t>
      </w:r>
      <w:r w:rsidR="008D6122">
        <w:t xml:space="preserve">of either setting </w:t>
      </w:r>
      <w:r>
        <w:t xml:space="preserve">directly, it should be referred to the </w:t>
      </w:r>
      <w:r w:rsidR="008D6122">
        <w:t xml:space="preserve">alternative </w:t>
      </w:r>
      <w:r>
        <w:t>joint owner, who will oversee the investigation independently of the Manager concerned.</w:t>
      </w:r>
    </w:p>
    <w:p w14:paraId="63835895" w14:textId="77777777" w:rsidR="002A4015" w:rsidRDefault="00000000">
      <w:pPr>
        <w:pStyle w:val="ListParagraph"/>
        <w:numPr>
          <w:ilvl w:val="0"/>
          <w:numId w:val="2"/>
        </w:numPr>
        <w:spacing w:after="60"/>
      </w:pPr>
      <w:r>
        <w:t>For complaints that raise a safeguarding issue, please also refer to our Safeguarding and Child Protection Policy and, where the complaint concerns a member of staff's conduct, our Whistleblowing Policy.</w:t>
      </w:r>
    </w:p>
    <w:p w14:paraId="40EA3DF2" w14:textId="77777777" w:rsidR="002A4015" w:rsidRDefault="00000000">
      <w:pPr>
        <w:pStyle w:val="ListParagraph"/>
        <w:numPr>
          <w:ilvl w:val="0"/>
          <w:numId w:val="2"/>
        </w:numPr>
        <w:spacing w:after="60"/>
      </w:pPr>
      <w:r>
        <w:t>For complaints within the staff team about another member of staff, please refer to the allegations-against-staff procedure in our Safeguarding and Child Protection Policy and staffing policies.</w:t>
      </w:r>
    </w:p>
    <w:p w14:paraId="75574361" w14:textId="77777777" w:rsidR="002A4015" w:rsidRDefault="00000000">
      <w:pPr>
        <w:pStyle w:val="Heading1"/>
      </w:pPr>
      <w:r>
        <w:t>Referring a Complaint to Ofsted</w:t>
      </w:r>
    </w:p>
    <w:p w14:paraId="2FC0D19B" w14:textId="77777777" w:rsidR="002A4015" w:rsidRDefault="00000000">
      <w:pPr>
        <w:spacing w:after="120"/>
      </w:pPr>
      <w:r>
        <w:t>If, having followed this procedure, a parent or carer remains dissatisfied, or believes we are not meeting the EYFS requirements, they can contact Ofsted directly at any stage; they do not have to wait for our internal process to conclude: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6850"/>
      </w:tblGrid>
      <w:tr w:rsidR="002A4015" w14:paraId="1EAD478D" w14:textId="77777777">
        <w:tblPrEx>
          <w:tblCellMar>
            <w:top w:w="0" w:type="dxa"/>
            <w:bottom w:w="0" w:type="dxa"/>
          </w:tblCellMar>
        </w:tblPrEx>
        <w:tc>
          <w:tcPr>
            <w:tcW w:w="2500" w:type="dxa"/>
            <w:shd w:val="clear" w:color="auto" w:fill="EAF3EA"/>
          </w:tcPr>
          <w:p w14:paraId="1335FA68" w14:textId="77777777" w:rsidR="002A4015" w:rsidRDefault="00000000">
            <w:r>
              <w:rPr>
                <w:b/>
                <w:bCs/>
                <w:sz w:val="20"/>
                <w:szCs w:val="20"/>
              </w:rPr>
              <w:t>Ofsted</w:t>
            </w:r>
          </w:p>
        </w:tc>
        <w:tc>
          <w:tcPr>
            <w:tcW w:w="6850" w:type="dxa"/>
            <w:shd w:val="clear" w:color="auto" w:fill="EAF3EA"/>
          </w:tcPr>
          <w:p w14:paraId="18D42C1E" w14:textId="77777777" w:rsidR="002A4015" w:rsidRDefault="00000000">
            <w:r>
              <w:rPr>
                <w:b/>
                <w:bCs/>
                <w:sz w:val="20"/>
                <w:szCs w:val="20"/>
              </w:rPr>
              <w:t>Piccadilly Gate, Store Street, Manchester M1 2WD</w:t>
            </w:r>
          </w:p>
        </w:tc>
      </w:tr>
      <w:tr w:rsidR="002A4015" w14:paraId="491367AE" w14:textId="77777777">
        <w:tblPrEx>
          <w:tblCellMar>
            <w:top w:w="0" w:type="dxa"/>
            <w:bottom w:w="0" w:type="dxa"/>
          </w:tblCellMar>
        </w:tblPrEx>
        <w:tc>
          <w:tcPr>
            <w:tcW w:w="2500" w:type="dxa"/>
          </w:tcPr>
          <w:p w14:paraId="789EBF17" w14:textId="77777777" w:rsidR="002A4015" w:rsidRDefault="00000000">
            <w:r>
              <w:rPr>
                <w:sz w:val="20"/>
                <w:szCs w:val="20"/>
              </w:rPr>
              <w:t>Telephone</w:t>
            </w:r>
          </w:p>
        </w:tc>
        <w:tc>
          <w:tcPr>
            <w:tcW w:w="6850" w:type="dxa"/>
          </w:tcPr>
          <w:p w14:paraId="7D15D182" w14:textId="77777777" w:rsidR="002A4015" w:rsidRDefault="00000000">
            <w:r>
              <w:rPr>
                <w:sz w:val="20"/>
                <w:szCs w:val="20"/>
              </w:rPr>
              <w:t>0300 123 1231</w:t>
            </w:r>
          </w:p>
        </w:tc>
      </w:tr>
      <w:tr w:rsidR="002A4015" w14:paraId="75197D9C" w14:textId="77777777">
        <w:tblPrEx>
          <w:tblCellMar>
            <w:top w:w="0" w:type="dxa"/>
            <w:bottom w:w="0" w:type="dxa"/>
          </w:tblCellMar>
        </w:tblPrEx>
        <w:tc>
          <w:tcPr>
            <w:tcW w:w="2500" w:type="dxa"/>
          </w:tcPr>
          <w:p w14:paraId="087D5701" w14:textId="77777777" w:rsidR="002A4015" w:rsidRDefault="00000000">
            <w:r>
              <w:rPr>
                <w:sz w:val="20"/>
                <w:szCs w:val="20"/>
              </w:rPr>
              <w:t>Website</w:t>
            </w:r>
          </w:p>
        </w:tc>
        <w:tc>
          <w:tcPr>
            <w:tcW w:w="6850" w:type="dxa"/>
          </w:tcPr>
          <w:p w14:paraId="4B7F7E34" w14:textId="77777777" w:rsidR="002A4015" w:rsidRDefault="00000000">
            <w:r>
              <w:rPr>
                <w:sz w:val="20"/>
                <w:szCs w:val="20"/>
              </w:rPr>
              <w:t>www.gov.uk/government/organisations/ofsted — complaints about a childcare provider can be made online or by phone, and can be made anonymously</w:t>
            </w:r>
          </w:p>
        </w:tc>
      </w:tr>
    </w:tbl>
    <w:p w14:paraId="6DF4B903" w14:textId="77777777" w:rsidR="002A4015" w:rsidRDefault="00000000">
      <w:pPr>
        <w:spacing w:after="120"/>
      </w:pPr>
      <w:r>
        <w:t xml:space="preserve"> </w:t>
      </w:r>
    </w:p>
    <w:p w14:paraId="606AA54B" w14:textId="77777777" w:rsidR="002A4015" w:rsidRDefault="00000000">
      <w:pPr>
        <w:spacing w:after="120"/>
      </w:pPr>
      <w:r>
        <w:t>We make details of how to contact Ofsted available to all parents/carers, in line with the EYFS statutory framework. Details of any complaints referred to Ofsted about our provision may be recorded by Ofsted and referenced on their website against our registration.</w:t>
      </w:r>
    </w:p>
    <w:p w14:paraId="76541C2A" w14:textId="77777777" w:rsidR="002A4015" w:rsidRDefault="00000000">
      <w:pPr>
        <w:pStyle w:val="Heading1"/>
      </w:pPr>
      <w:r>
        <w:t>Record Keeping and Confidentiality</w:t>
      </w:r>
    </w:p>
    <w:p w14:paraId="13C96302" w14:textId="77777777" w:rsidR="002A4015" w:rsidRDefault="00000000">
      <w:pPr>
        <w:pStyle w:val="ListParagraph"/>
        <w:numPr>
          <w:ilvl w:val="0"/>
          <w:numId w:val="2"/>
        </w:numPr>
        <w:spacing w:after="60"/>
      </w:pPr>
      <w:r>
        <w:t>We keep a written record of all complaints, whether resolved informally or formally, and their outcome, for a minimum of 3 years, in line with our Confidentiality and Data Protection Policy.</w:t>
      </w:r>
    </w:p>
    <w:p w14:paraId="2FE7FEFF" w14:textId="77777777" w:rsidR="002A4015" w:rsidRDefault="00000000">
      <w:pPr>
        <w:pStyle w:val="ListParagraph"/>
        <w:numPr>
          <w:ilvl w:val="0"/>
          <w:numId w:val="2"/>
        </w:numPr>
        <w:spacing w:after="60"/>
      </w:pPr>
      <w:r>
        <w:t>This record is made available to Ofsted on request.</w:t>
      </w:r>
    </w:p>
    <w:p w14:paraId="722E4A1C" w14:textId="77777777" w:rsidR="002A4015" w:rsidRDefault="00000000">
      <w:pPr>
        <w:pStyle w:val="ListParagraph"/>
        <w:numPr>
          <w:ilvl w:val="0"/>
          <w:numId w:val="2"/>
        </w:numPr>
        <w:spacing w:after="60"/>
      </w:pPr>
      <w:r>
        <w:lastRenderedPageBreak/>
        <w:t>A summary log of complaints, without any names or identifying details, is available to parents/carers and prospective parents/carers on request, so that patterns can be seen while individual confidentiality is maintained.</w:t>
      </w:r>
    </w:p>
    <w:p w14:paraId="74DE0D54" w14:textId="77777777" w:rsidR="002A4015" w:rsidRDefault="00000000">
      <w:pPr>
        <w:pStyle w:val="ListParagraph"/>
        <w:numPr>
          <w:ilvl w:val="0"/>
          <w:numId w:val="2"/>
        </w:numPr>
        <w:spacing w:after="60"/>
      </w:pPr>
      <w:r>
        <w:t>All complaint records are stored securely and handled in accordance with our Confidentiality and Data Protection Policy.</w:t>
      </w:r>
    </w:p>
    <w:p w14:paraId="05B244C8" w14:textId="77777777" w:rsidR="002A4015" w:rsidRDefault="00000000">
      <w:pPr>
        <w:pStyle w:val="Heading1"/>
      </w:pPr>
      <w:r>
        <w:t>Our Commitment</w:t>
      </w:r>
    </w:p>
    <w:p w14:paraId="23056A79" w14:textId="77777777" w:rsidR="002A4015" w:rsidRDefault="00000000">
      <w:pPr>
        <w:spacing w:after="120"/>
      </w:pPr>
      <w:r>
        <w:t>We treat every complaint seriously, fairly and without discrimination, regardless of who raises it or any protected characteristic under the Equality Act 2010. We will never treat a child or family less favourably because a complaint has been made, and we aim to use complaints constructively to improve our practice.</w:t>
      </w:r>
    </w:p>
    <w:p w14:paraId="21D2782E" w14:textId="77777777" w:rsidR="002A4015" w:rsidRDefault="00000000">
      <w:pPr>
        <w:pStyle w:val="Heading1"/>
      </w:pPr>
      <w:r>
        <w:t>Review</w:t>
      </w:r>
    </w:p>
    <w:p w14:paraId="2259367C" w14:textId="77777777" w:rsidR="002A4015" w:rsidRDefault="00000000">
      <w:pPr>
        <w:spacing w:after="120"/>
      </w:pPr>
      <w:r>
        <w:t xml:space="preserve">This policy is reviewed at least annually, and sooner where there is a change in the EYFS statutory framework or Ofsted </w:t>
      </w:r>
      <w:proofErr w:type="gramStart"/>
      <w:r>
        <w:t>requirements, or</w:t>
      </w:r>
      <w:proofErr w:type="gramEnd"/>
      <w:r>
        <w:t xml:space="preserve"> following any significant complaint. It should be read alongside our Safeguarding and Child Protection Policy, Whistleblowing Policy, Behaviour Policy, and Confidentiality and Data Protection Policy.</w:t>
      </w:r>
    </w:p>
    <w:p w14:paraId="538BE83F" w14:textId="77777777" w:rsidR="002A4015" w:rsidRDefault="00000000">
      <w:pPr>
        <w:spacing w:after="120"/>
      </w:pPr>
      <w:r>
        <w:rPr>
          <w:i/>
          <w:iCs/>
          <w:sz w:val="20"/>
          <w:szCs w:val="20"/>
        </w:rPr>
        <w:t>Policy reviewed and reissued: 2026. Next scheduled review: 2027, or sooner if statutory guidance changes.</w:t>
      </w:r>
    </w:p>
    <w:p w14:paraId="39599161" w14:textId="77777777" w:rsidR="002A4015" w:rsidRDefault="00000000">
      <w:r>
        <w:br w:type="page"/>
      </w:r>
    </w:p>
    <w:p w14:paraId="3C2AFD92" w14:textId="77777777" w:rsidR="002A4015" w:rsidRDefault="00000000">
      <w:pPr>
        <w:pStyle w:val="Heading1"/>
      </w:pPr>
      <w:r>
        <w:lastRenderedPageBreak/>
        <w:t>Appendix A — Setting Contacts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50"/>
        <w:gridCol w:w="3500"/>
        <w:gridCol w:w="3500"/>
      </w:tblGrid>
      <w:tr w:rsidR="002A4015" w14:paraId="1A44AEE3" w14:textId="77777777">
        <w:tblPrEx>
          <w:tblCellMar>
            <w:top w:w="0" w:type="dxa"/>
            <w:bottom w:w="0" w:type="dxa"/>
          </w:tblCellMar>
        </w:tblPrEx>
        <w:tc>
          <w:tcPr>
            <w:tcW w:w="2350" w:type="dxa"/>
            <w:shd w:val="clear" w:color="auto" w:fill="EAF3EA"/>
          </w:tcPr>
          <w:p w14:paraId="584EA0E1" w14:textId="77777777" w:rsidR="002A4015" w:rsidRDefault="00000000">
            <w:r>
              <w:rPr>
                <w:b/>
                <w:bCs/>
                <w:sz w:val="20"/>
                <w:szCs w:val="20"/>
              </w:rPr>
              <w:t>Setting</w:t>
            </w:r>
          </w:p>
        </w:tc>
        <w:tc>
          <w:tcPr>
            <w:tcW w:w="3500" w:type="dxa"/>
            <w:shd w:val="clear" w:color="auto" w:fill="EAF3EA"/>
          </w:tcPr>
          <w:p w14:paraId="5B7EC595" w14:textId="77777777" w:rsidR="002A4015" w:rsidRDefault="00000000">
            <w:r>
              <w:rPr>
                <w:b/>
                <w:bCs/>
                <w:sz w:val="20"/>
                <w:szCs w:val="20"/>
              </w:rPr>
              <w:t>Manager</w:t>
            </w:r>
          </w:p>
        </w:tc>
        <w:tc>
          <w:tcPr>
            <w:tcW w:w="3500" w:type="dxa"/>
            <w:shd w:val="clear" w:color="auto" w:fill="EAF3EA"/>
          </w:tcPr>
          <w:p w14:paraId="296EC9E9" w14:textId="77777777" w:rsidR="002A4015" w:rsidRDefault="00000000">
            <w:r>
              <w:rPr>
                <w:b/>
                <w:bCs/>
                <w:sz w:val="20"/>
                <w:szCs w:val="20"/>
              </w:rPr>
              <w:t>Deputy Manager</w:t>
            </w:r>
          </w:p>
        </w:tc>
      </w:tr>
      <w:tr w:rsidR="002A4015" w14:paraId="1C0308F1" w14:textId="77777777">
        <w:tblPrEx>
          <w:tblCellMar>
            <w:top w:w="0" w:type="dxa"/>
            <w:bottom w:w="0" w:type="dxa"/>
          </w:tblCellMar>
        </w:tblPrEx>
        <w:tc>
          <w:tcPr>
            <w:tcW w:w="2350" w:type="dxa"/>
          </w:tcPr>
          <w:p w14:paraId="57F5F9A1" w14:textId="77777777" w:rsidR="002A4015" w:rsidRDefault="00000000">
            <w:r>
              <w:rPr>
                <w:sz w:val="20"/>
                <w:szCs w:val="20"/>
              </w:rPr>
              <w:t>Farrington</w:t>
            </w:r>
          </w:p>
        </w:tc>
        <w:tc>
          <w:tcPr>
            <w:tcW w:w="3500" w:type="dxa"/>
          </w:tcPr>
          <w:p w14:paraId="1276740D" w14:textId="77777777" w:rsidR="002A4015" w:rsidRDefault="00000000">
            <w:r>
              <w:rPr>
                <w:sz w:val="20"/>
                <w:szCs w:val="20"/>
              </w:rPr>
              <w:t>Kate Rule</w:t>
            </w:r>
          </w:p>
        </w:tc>
        <w:tc>
          <w:tcPr>
            <w:tcW w:w="3500" w:type="dxa"/>
          </w:tcPr>
          <w:p w14:paraId="654ED30A" w14:textId="77777777" w:rsidR="002A4015" w:rsidRDefault="00000000">
            <w:r>
              <w:rPr>
                <w:sz w:val="20"/>
                <w:szCs w:val="20"/>
              </w:rPr>
              <w:t xml:space="preserve">Dani </w:t>
            </w:r>
            <w:proofErr w:type="spellStart"/>
            <w:r>
              <w:rPr>
                <w:sz w:val="20"/>
                <w:szCs w:val="20"/>
              </w:rPr>
              <w:t>Marchment</w:t>
            </w:r>
            <w:proofErr w:type="spellEnd"/>
          </w:p>
        </w:tc>
      </w:tr>
      <w:tr w:rsidR="002A4015" w14:paraId="44977141" w14:textId="77777777">
        <w:tblPrEx>
          <w:tblCellMar>
            <w:top w:w="0" w:type="dxa"/>
            <w:bottom w:w="0" w:type="dxa"/>
          </w:tblCellMar>
        </w:tblPrEx>
        <w:tc>
          <w:tcPr>
            <w:tcW w:w="2350" w:type="dxa"/>
          </w:tcPr>
          <w:p w14:paraId="3B7AC504" w14:textId="77777777" w:rsidR="002A4015" w:rsidRDefault="00000000">
            <w:r>
              <w:rPr>
                <w:sz w:val="20"/>
                <w:szCs w:val="20"/>
              </w:rPr>
              <w:t>Paulton</w:t>
            </w:r>
          </w:p>
        </w:tc>
        <w:tc>
          <w:tcPr>
            <w:tcW w:w="3500" w:type="dxa"/>
          </w:tcPr>
          <w:p w14:paraId="6FE4FE85" w14:textId="77777777" w:rsidR="002A4015" w:rsidRDefault="00000000">
            <w:r>
              <w:rPr>
                <w:sz w:val="20"/>
                <w:szCs w:val="20"/>
              </w:rPr>
              <w:t>Lydia Maggs</w:t>
            </w:r>
          </w:p>
        </w:tc>
        <w:tc>
          <w:tcPr>
            <w:tcW w:w="3500" w:type="dxa"/>
          </w:tcPr>
          <w:p w14:paraId="3F052CE0" w14:textId="77777777" w:rsidR="002A4015" w:rsidRDefault="00000000">
            <w:r>
              <w:rPr>
                <w:sz w:val="20"/>
                <w:szCs w:val="20"/>
              </w:rPr>
              <w:t>Anne-Marie Wilson</w:t>
            </w:r>
          </w:p>
        </w:tc>
      </w:tr>
    </w:tbl>
    <w:p w14:paraId="00E0A954" w14:textId="77777777" w:rsidR="002A4015" w:rsidRDefault="00000000">
      <w:pPr>
        <w:spacing w:after="120"/>
      </w:pPr>
      <w:r>
        <w:t xml:space="preserve"> </w:t>
      </w:r>
    </w:p>
    <w:p w14:paraId="45CC9F68" w14:textId="77777777" w:rsidR="002A4015" w:rsidRDefault="00000000">
      <w:pPr>
        <w:spacing w:after="120"/>
      </w:pPr>
      <w:r>
        <w:t>Joint owner (for complaints concerning a setting Manager): Lydia Cockle, Paulton setting, 01761 404227.</w:t>
      </w:r>
    </w:p>
    <w:p w14:paraId="560C32D8" w14:textId="77777777" w:rsidR="002A4015" w:rsidRDefault="00000000">
      <w:pPr>
        <w:pStyle w:val="Heading1"/>
      </w:pPr>
      <w:r>
        <w:t>Appendix B — Ofsted Contact Details</w:t>
      </w:r>
    </w:p>
    <w:p w14:paraId="2D077A83" w14:textId="23177318" w:rsidR="002A4015" w:rsidRDefault="00000000">
      <w:pPr>
        <w:pStyle w:val="ListParagraph"/>
        <w:numPr>
          <w:ilvl w:val="0"/>
          <w:numId w:val="2"/>
        </w:numPr>
        <w:spacing w:after="60"/>
      </w:pPr>
      <w:r>
        <w:t>Address: Piccadilly Gate, Store Street, Manchester M1 2WD</w:t>
      </w:r>
    </w:p>
    <w:p w14:paraId="12F3B89A" w14:textId="77777777" w:rsidR="002A4015" w:rsidRDefault="00000000">
      <w:pPr>
        <w:pStyle w:val="ListParagraph"/>
        <w:numPr>
          <w:ilvl w:val="0"/>
          <w:numId w:val="2"/>
        </w:numPr>
        <w:spacing w:after="60"/>
      </w:pPr>
      <w:r>
        <w:t>Telephone: 0300 123 1231</w:t>
      </w:r>
    </w:p>
    <w:p w14:paraId="2AFDAA96" w14:textId="77777777" w:rsidR="002A4015" w:rsidRDefault="00000000">
      <w:pPr>
        <w:pStyle w:val="ListParagraph"/>
        <w:numPr>
          <w:ilvl w:val="0"/>
          <w:numId w:val="2"/>
        </w:numPr>
        <w:spacing w:after="60"/>
      </w:pPr>
      <w:r>
        <w:t>Website: www.gov.uk/government/organisations/ofsted</w:t>
      </w:r>
    </w:p>
    <w:sectPr w:rsidR="002A4015">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9A9"/>
    <w:multiLevelType w:val="hybridMultilevel"/>
    <w:tmpl w:val="9F087146"/>
    <w:lvl w:ilvl="0" w:tplc="EA5C57A0">
      <w:start w:val="1"/>
      <w:numFmt w:val="bullet"/>
      <w:lvlText w:val="•"/>
      <w:lvlJc w:val="left"/>
      <w:pPr>
        <w:ind w:left="504" w:hanging="288"/>
      </w:pPr>
    </w:lvl>
    <w:lvl w:ilvl="1" w:tplc="13E0E10A">
      <w:start w:val="1"/>
      <w:numFmt w:val="bullet"/>
      <w:lvlText w:val="◦"/>
      <w:lvlJc w:val="left"/>
      <w:pPr>
        <w:ind w:left="1008" w:hanging="288"/>
      </w:pPr>
    </w:lvl>
    <w:lvl w:ilvl="2" w:tplc="E1947574">
      <w:numFmt w:val="decimal"/>
      <w:lvlText w:val=""/>
      <w:lvlJc w:val="left"/>
    </w:lvl>
    <w:lvl w:ilvl="3" w:tplc="68EEDFBC">
      <w:numFmt w:val="decimal"/>
      <w:lvlText w:val=""/>
      <w:lvlJc w:val="left"/>
    </w:lvl>
    <w:lvl w:ilvl="4" w:tplc="AFC48ECA">
      <w:numFmt w:val="decimal"/>
      <w:lvlText w:val=""/>
      <w:lvlJc w:val="left"/>
    </w:lvl>
    <w:lvl w:ilvl="5" w:tplc="62AAA462">
      <w:numFmt w:val="decimal"/>
      <w:lvlText w:val=""/>
      <w:lvlJc w:val="left"/>
    </w:lvl>
    <w:lvl w:ilvl="6" w:tplc="E3E0CDAC">
      <w:numFmt w:val="decimal"/>
      <w:lvlText w:val=""/>
      <w:lvlJc w:val="left"/>
    </w:lvl>
    <w:lvl w:ilvl="7" w:tplc="E7E620B4">
      <w:numFmt w:val="decimal"/>
      <w:lvlText w:val=""/>
      <w:lvlJc w:val="left"/>
    </w:lvl>
    <w:lvl w:ilvl="8" w:tplc="0C0449D0">
      <w:numFmt w:val="decimal"/>
      <w:lvlText w:val=""/>
      <w:lvlJc w:val="left"/>
    </w:lvl>
  </w:abstractNum>
  <w:abstractNum w:abstractNumId="1" w15:restartNumberingAfterBreak="0">
    <w:nsid w:val="18152028"/>
    <w:multiLevelType w:val="hybridMultilevel"/>
    <w:tmpl w:val="B862F8EC"/>
    <w:lvl w:ilvl="0" w:tplc="2F2E79A8">
      <w:start w:val="1"/>
      <w:numFmt w:val="decimal"/>
      <w:lvlText w:val="%1."/>
      <w:lvlJc w:val="left"/>
      <w:pPr>
        <w:ind w:left="504" w:hanging="360"/>
      </w:pPr>
    </w:lvl>
    <w:lvl w:ilvl="1" w:tplc="A2D41F88">
      <w:numFmt w:val="decimal"/>
      <w:lvlText w:val=""/>
      <w:lvlJc w:val="left"/>
    </w:lvl>
    <w:lvl w:ilvl="2" w:tplc="F34096D4">
      <w:numFmt w:val="decimal"/>
      <w:lvlText w:val=""/>
      <w:lvlJc w:val="left"/>
    </w:lvl>
    <w:lvl w:ilvl="3" w:tplc="B8726402">
      <w:numFmt w:val="decimal"/>
      <w:lvlText w:val=""/>
      <w:lvlJc w:val="left"/>
    </w:lvl>
    <w:lvl w:ilvl="4" w:tplc="364204C6">
      <w:numFmt w:val="decimal"/>
      <w:lvlText w:val=""/>
      <w:lvlJc w:val="left"/>
    </w:lvl>
    <w:lvl w:ilvl="5" w:tplc="846C9A68">
      <w:numFmt w:val="decimal"/>
      <w:lvlText w:val=""/>
      <w:lvlJc w:val="left"/>
    </w:lvl>
    <w:lvl w:ilvl="6" w:tplc="F2B83EE2">
      <w:numFmt w:val="decimal"/>
      <w:lvlText w:val=""/>
      <w:lvlJc w:val="left"/>
    </w:lvl>
    <w:lvl w:ilvl="7" w:tplc="BB76142C">
      <w:numFmt w:val="decimal"/>
      <w:lvlText w:val=""/>
      <w:lvlJc w:val="left"/>
    </w:lvl>
    <w:lvl w:ilvl="8" w:tplc="1A42A4F8">
      <w:numFmt w:val="decimal"/>
      <w:lvlText w:val=""/>
      <w:lvlJc w:val="left"/>
    </w:lvl>
  </w:abstractNum>
  <w:abstractNum w:abstractNumId="2" w15:restartNumberingAfterBreak="0">
    <w:nsid w:val="324B12CE"/>
    <w:multiLevelType w:val="hybridMultilevel"/>
    <w:tmpl w:val="582852DE"/>
    <w:lvl w:ilvl="0" w:tplc="608401E4">
      <w:start w:val="1"/>
      <w:numFmt w:val="bullet"/>
      <w:lvlText w:val="●"/>
      <w:lvlJc w:val="left"/>
      <w:pPr>
        <w:ind w:left="720" w:hanging="360"/>
      </w:pPr>
    </w:lvl>
    <w:lvl w:ilvl="1" w:tplc="F7064598">
      <w:start w:val="1"/>
      <w:numFmt w:val="bullet"/>
      <w:lvlText w:val="○"/>
      <w:lvlJc w:val="left"/>
      <w:pPr>
        <w:ind w:left="1440" w:hanging="360"/>
      </w:pPr>
    </w:lvl>
    <w:lvl w:ilvl="2" w:tplc="2F80B96A">
      <w:start w:val="1"/>
      <w:numFmt w:val="bullet"/>
      <w:lvlText w:val="■"/>
      <w:lvlJc w:val="left"/>
      <w:pPr>
        <w:ind w:left="2160" w:hanging="360"/>
      </w:pPr>
    </w:lvl>
    <w:lvl w:ilvl="3" w:tplc="A07ADECA">
      <w:start w:val="1"/>
      <w:numFmt w:val="bullet"/>
      <w:lvlText w:val="●"/>
      <w:lvlJc w:val="left"/>
      <w:pPr>
        <w:ind w:left="2880" w:hanging="360"/>
      </w:pPr>
    </w:lvl>
    <w:lvl w:ilvl="4" w:tplc="970C3336">
      <w:start w:val="1"/>
      <w:numFmt w:val="bullet"/>
      <w:lvlText w:val="○"/>
      <w:lvlJc w:val="left"/>
      <w:pPr>
        <w:ind w:left="3600" w:hanging="360"/>
      </w:pPr>
    </w:lvl>
    <w:lvl w:ilvl="5" w:tplc="0718698C">
      <w:start w:val="1"/>
      <w:numFmt w:val="bullet"/>
      <w:lvlText w:val="■"/>
      <w:lvlJc w:val="left"/>
      <w:pPr>
        <w:ind w:left="4320" w:hanging="360"/>
      </w:pPr>
    </w:lvl>
    <w:lvl w:ilvl="6" w:tplc="9C3EA79C">
      <w:start w:val="1"/>
      <w:numFmt w:val="bullet"/>
      <w:lvlText w:val="●"/>
      <w:lvlJc w:val="left"/>
      <w:pPr>
        <w:ind w:left="5040" w:hanging="360"/>
      </w:pPr>
    </w:lvl>
    <w:lvl w:ilvl="7" w:tplc="AE80FE3A">
      <w:start w:val="1"/>
      <w:numFmt w:val="bullet"/>
      <w:lvlText w:val="●"/>
      <w:lvlJc w:val="left"/>
      <w:pPr>
        <w:ind w:left="5760" w:hanging="360"/>
      </w:pPr>
    </w:lvl>
    <w:lvl w:ilvl="8" w:tplc="7F3E0D0E">
      <w:start w:val="1"/>
      <w:numFmt w:val="bullet"/>
      <w:lvlText w:val="●"/>
      <w:lvlJc w:val="left"/>
      <w:pPr>
        <w:ind w:left="6480" w:hanging="360"/>
      </w:pPr>
    </w:lvl>
  </w:abstractNum>
  <w:num w:numId="1" w16cid:durableId="228656109">
    <w:abstractNumId w:val="2"/>
    <w:lvlOverride w:ilvl="0">
      <w:startOverride w:val="1"/>
    </w:lvlOverride>
  </w:num>
  <w:num w:numId="2" w16cid:durableId="10312268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015"/>
    <w:rsid w:val="000E2883"/>
    <w:rsid w:val="002A4015"/>
    <w:rsid w:val="008D6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EF9F2"/>
  <w15:docId w15:val="{12CF0EEC-F479-4F45-82C9-F28FE85A0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B1B1B"/>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2E7D32"/>
      </w:pBdr>
      <w:spacing w:before="280" w:after="140"/>
      <w:outlineLvl w:val="0"/>
    </w:pPr>
    <w:rPr>
      <w:b/>
      <w:bCs/>
      <w:color w:val="2E7D32"/>
      <w:sz w:val="30"/>
      <w:szCs w:val="30"/>
    </w:rPr>
  </w:style>
  <w:style w:type="paragraph" w:styleId="Heading2">
    <w:name w:val="heading 2"/>
    <w:uiPriority w:val="9"/>
    <w:unhideWhenUsed/>
    <w:qFormat/>
    <w:pPr>
      <w:spacing w:before="220" w:after="100"/>
      <w:outlineLvl w:val="1"/>
    </w:pPr>
    <w:rPr>
      <w:b/>
      <w:bCs/>
      <w:color w:val="1B5E2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undefined"/><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1081</Words>
  <Characters>6057</Characters>
  <Application>Microsoft Office Word</Application>
  <DocSecurity>0</DocSecurity>
  <Lines>112</Lines>
  <Paragraphs>69</Paragraphs>
  <ScaleCrop>false</ScaleCrop>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Kate Wilson</cp:lastModifiedBy>
  <cp:revision>1</cp:revision>
  <dcterms:created xsi:type="dcterms:W3CDTF">2026-08-15T15:35:00Z</dcterms:created>
  <dcterms:modified xsi:type="dcterms:W3CDTF">2026-08-15T15:49:00Z</dcterms:modified>
</cp:coreProperties>
</file>